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FAC7" w14:textId="719FB35F" w:rsidR="00EA3DA2" w:rsidRDefault="00EA3DA2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bookmarkStart w:id="0" w:name="_Hlk56518340"/>
      <w:r>
        <w:rPr>
          <w:snapToGrid w:val="0"/>
          <w:sz w:val="24"/>
          <w:szCs w:val="24"/>
          <w:lang w:val="es"/>
        </w:rPr>
        <w:t>12/8/2020</w:t>
      </w:r>
    </w:p>
    <w:p w14:paraId="4273C7EF" w14:textId="77777777" w:rsidR="00EA3DA2" w:rsidRDefault="00EA3DA2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26F1151B" w14:textId="44DDFD59" w:rsidR="00EF5B8E" w:rsidRPr="00433F71" w:rsidRDefault="00BB7F21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>Estimado Personal y Familias del Distrito Escolar Elemental de San Luca</w:t>
      </w:r>
      <w:r w:rsidR="00161270">
        <w:rPr>
          <w:snapToGrid w:val="0"/>
          <w:sz w:val="24"/>
          <w:szCs w:val="24"/>
          <w:lang w:val="es"/>
        </w:rPr>
        <w:t>s</w:t>
      </w:r>
      <w:r w:rsidRPr="00433F71">
        <w:rPr>
          <w:snapToGrid w:val="0"/>
          <w:sz w:val="24"/>
          <w:szCs w:val="24"/>
          <w:lang w:val="es"/>
        </w:rPr>
        <w:t>:</w:t>
      </w:r>
      <w:bookmarkEnd w:id="0"/>
    </w:p>
    <w:p w14:paraId="09C3709F" w14:textId="77777777" w:rsidR="00EF5B8E" w:rsidRPr="00433F71" w:rsidRDefault="00EF5B8E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  <w:t> </w:t>
      </w:r>
    </w:p>
    <w:p w14:paraId="781761AA" w14:textId="77777777" w:rsidR="00EA3DA2" w:rsidRDefault="00EF5B8E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>Hoy se confirmó un caso COVID-19 positivo en nuestra comunidad escolar. Estamos trabajando con agencias locales de salud pública en este asunto. Entiendo que puede ser desconcertante no tener información específica que rodea al individuo; sin embargo, es importante que respetemos la privacidad de nuestros estudiantes y personal.</w:t>
      </w:r>
    </w:p>
    <w:p w14:paraId="17792B61" w14:textId="77777777" w:rsidR="00EA3DA2" w:rsidRDefault="00EA3DA2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69BE375A" w14:textId="134D1547" w:rsidR="00EF5B8E" w:rsidRPr="00433F71" w:rsidRDefault="00EF5B8E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 xml:space="preserve">San Lucas Union Elementary notificará a cualquier persona que haya estado expuesta y les pedirá que se auto-cuarentena. Si se le pide que se ponga en cuarentena, consulte sus cuentas de correo electrónico de los alumnos para obtener instrucciones de aprendizaje a distancia de su profesor. Las personas a las que se les pide cuarentena deben hacer todo lo posible para quedarse en casa y reducir la interacción con los demás. El propósito de la cuarentena es reducir la posibilidad de transmitir el virus. </w:t>
      </w:r>
      <w:r w:rsidR="00EA3DA2">
        <w:rPr>
          <w:snapToGrid w:val="0"/>
          <w:sz w:val="24"/>
          <w:szCs w:val="24"/>
          <w:lang w:val="es"/>
        </w:rPr>
        <w:t>Se recomienda</w:t>
      </w:r>
      <w:r w:rsidR="00161270">
        <w:rPr>
          <w:snapToGrid w:val="0"/>
          <w:sz w:val="24"/>
          <w:szCs w:val="24"/>
          <w:lang w:val="es"/>
        </w:rPr>
        <w:t xml:space="preserve"> </w:t>
      </w:r>
      <w:r w:rsidR="00EA3DA2" w:rsidRPr="00433F71">
        <w:rPr>
          <w:snapToGrid w:val="0"/>
          <w:sz w:val="24"/>
          <w:szCs w:val="24"/>
          <w:lang w:val="es"/>
        </w:rPr>
        <w:t xml:space="preserve">separarse de los demás, usar una máscara facial, limpiarse las manos y las superficies a menudo, y evitar compartir artículos personales. Sea observador de su </w:t>
      </w:r>
      <w:r>
        <w:rPr>
          <w:lang w:val="es"/>
        </w:rPr>
        <w:t xml:space="preserve">salud </w:t>
      </w:r>
      <w:r w:rsidR="00EA3DA2">
        <w:rPr>
          <w:snapToGrid w:val="0"/>
          <w:sz w:val="24"/>
          <w:szCs w:val="24"/>
          <w:lang w:val="es"/>
        </w:rPr>
        <w:t xml:space="preserve">personal, </w:t>
      </w:r>
      <w:r>
        <w:rPr>
          <w:lang w:val="es"/>
        </w:rPr>
        <w:t xml:space="preserve">en caso de </w:t>
      </w:r>
      <w:r w:rsidR="00433F71" w:rsidRPr="00433F71">
        <w:rPr>
          <w:snapToGrid w:val="0"/>
          <w:sz w:val="24"/>
          <w:szCs w:val="24"/>
          <w:lang w:val="es"/>
        </w:rPr>
        <w:t xml:space="preserve">que comience a mostrar síntomas de enfermedad, como fiebre, tos y dificultad para respirar. </w:t>
      </w:r>
      <w:r w:rsidR="00433F71" w:rsidRPr="00161270">
        <w:rPr>
          <w:snapToGrid w:val="0"/>
          <w:sz w:val="24"/>
          <w:szCs w:val="24"/>
          <w:u w:val="single"/>
          <w:lang w:val="es"/>
        </w:rPr>
        <w:t xml:space="preserve">No se le pide que vaya a hacerse la prueba; sin embargo, si desea hacerlo, hemos incluido </w:t>
      </w:r>
      <w:r w:rsidRPr="00161270">
        <w:rPr>
          <w:u w:val="single"/>
          <w:lang w:val="es"/>
        </w:rPr>
        <w:t xml:space="preserve"> </w:t>
      </w:r>
      <w:r w:rsidR="00EA3DA2" w:rsidRPr="00161270">
        <w:rPr>
          <w:snapToGrid w:val="0"/>
          <w:sz w:val="24"/>
          <w:szCs w:val="24"/>
          <w:u w:val="single"/>
          <w:lang w:val="es"/>
        </w:rPr>
        <w:t>información</w:t>
      </w:r>
      <w:r w:rsidR="00433F71" w:rsidRPr="00433F71">
        <w:rPr>
          <w:snapToGrid w:val="0"/>
          <w:sz w:val="24"/>
          <w:szCs w:val="24"/>
          <w:lang w:val="es"/>
        </w:rPr>
        <w:t>.</w:t>
      </w:r>
      <w:r>
        <w:rPr>
          <w:lang w:val="es"/>
        </w:rPr>
        <w:t xml:space="preserve"> </w:t>
      </w:r>
      <w:r w:rsidR="00EA3DA2">
        <w:rPr>
          <w:snapToGrid w:val="0"/>
          <w:sz w:val="24"/>
          <w:szCs w:val="24"/>
          <w:lang w:val="es"/>
        </w:rPr>
        <w:t>Agradecemos cualquier información que esté dispuesto a compartir sobre los síntomas experimentados durante la cuarentena, ya que mantenemos un registro para el Departamento de Salud Pública.</w:t>
      </w:r>
    </w:p>
    <w:p w14:paraId="415E713B" w14:textId="77777777" w:rsidR="00EF5B8E" w:rsidRPr="00433F71" w:rsidRDefault="00EF5B8E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5FBB610B" w14:textId="1AAAF605" w:rsidR="00EF5B8E" w:rsidRPr="00433F71" w:rsidRDefault="00161270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hyperlink r:id="rId5">
        <w:r w:rsidR="00EF5B8E" w:rsidRPr="00433F71">
          <w:rPr>
            <w:rStyle w:val="Hyperlink"/>
            <w:snapToGrid w:val="0"/>
            <w:color w:val="auto"/>
            <w:sz w:val="24"/>
            <w:szCs w:val="24"/>
            <w:u w:val="none"/>
            <w:lang w:val="es"/>
          </w:rPr>
          <w:t>Los coronavirus</w:t>
        </w:r>
      </w:hyperlink>
      <w:r w:rsidR="00EF5B8E" w:rsidRPr="00433F71">
        <w:rPr>
          <w:snapToGrid w:val="0"/>
          <w:sz w:val="24"/>
          <w:szCs w:val="24"/>
          <w:lang w:val="es"/>
        </w:rPr>
        <w:t xml:space="preserve"> son un gran grupo de virus que son comunes entre los animales y los seres humanos. Este nuevo coronavirus que causa COVID-19 es un coronavirus recién descubierto que causa enfermedades respiratorias que no se ha detectado previamente en animales o humanos. Todavía no se conoce la fuente de este virus. Los síntomas pueden incluir fiebre, tos y dificultad para respirar y pueden aparecer de 2 a 14 días después de la exposición. Cabe destacar que cualquier persona que experimente síntomas debe autoaislarse y ponerse en contacto con su médico inmediatamente. </w:t>
      </w:r>
    </w:p>
    <w:p w14:paraId="6711B02D" w14:textId="2CA0A4E3" w:rsidR="00433F71" w:rsidRPr="00433F71" w:rsidRDefault="00433F71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7AA49A42" w14:textId="00E326C0" w:rsidR="00EF5B8E" w:rsidRPr="00433F71" w:rsidRDefault="00EF5B8E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 xml:space="preserve">Reconocemos y entendemos cómo concebemos esta información y continuaremos monitoreando la situación y actualíctelo a medida que tengamos información adicional. Para obtener información específica sobre el virus COVID-19, recomendamos revisar la información de las siguientes fuentes en línea: </w:t>
      </w:r>
    </w:p>
    <w:p w14:paraId="7C5327DB" w14:textId="35B36F65" w:rsidR="00320DAC" w:rsidRPr="00433F71" w:rsidRDefault="00320DAC" w:rsidP="00EF5B8E">
      <w:pPr>
        <w:widowControl w:val="0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>https://www.cdc.gov/coronavirus/2019-ncov/index.html</w:t>
      </w:r>
    </w:p>
    <w:p w14:paraId="16B392DB" w14:textId="265877D3" w:rsidR="00320DAC" w:rsidRPr="00433F71" w:rsidRDefault="00320DAC" w:rsidP="006313E7">
      <w:pPr>
        <w:widowControl w:val="0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>https://www.cdph.ca.gov/Programs/CID/DCDC/Pages/Immunization/ncov2019.aspx</w:t>
      </w:r>
    </w:p>
    <w:p w14:paraId="50485811" w14:textId="4081B96E" w:rsidR="00EF5B8E" w:rsidRPr="00433F71" w:rsidRDefault="00433F71" w:rsidP="00EF5B8E">
      <w:pPr>
        <w:widowControl w:val="0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rStyle w:val="Hyperlink"/>
          <w:snapToGrid w:val="0"/>
          <w:color w:val="auto"/>
          <w:sz w:val="24"/>
          <w:szCs w:val="24"/>
          <w:u w:val="none"/>
          <w:lang w:val="es"/>
        </w:rPr>
        <w:t>https://www.co.monterey.ca.us/government/departments-a-h/health/</w:t>
      </w:r>
    </w:p>
    <w:p w14:paraId="5AF288D8" w14:textId="1F79EA92" w:rsidR="00433F71" w:rsidRPr="00433F71" w:rsidRDefault="00433F71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466E545C" w14:textId="63F049E0" w:rsidR="00EF5B8E" w:rsidRPr="00433F71" w:rsidRDefault="00EF5B8E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>Sinceramente</w:t>
      </w:r>
    </w:p>
    <w:p w14:paraId="11A71CED" w14:textId="4455BA87" w:rsidR="00EF5B8E" w:rsidRPr="00433F71" w:rsidRDefault="00EF5B8E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5E2721A2" w14:textId="1C6C9B98" w:rsidR="00EF5B8E" w:rsidRPr="00433F71" w:rsidRDefault="00320DAC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>Jessica Riley</w:t>
      </w:r>
    </w:p>
    <w:p w14:paraId="3317C937" w14:textId="3FA32A6F" w:rsidR="00A67C4A" w:rsidRPr="00433F71" w:rsidRDefault="00EF5B8E" w:rsidP="00EA3DA2">
      <w:pPr>
        <w:widowControl w:val="0"/>
        <w:spacing w:after="0" w:line="240" w:lineRule="auto"/>
        <w:rPr>
          <w:sz w:val="24"/>
          <w:szCs w:val="24"/>
        </w:rPr>
      </w:pPr>
      <w:r w:rsidRPr="00433F71">
        <w:rPr>
          <w:snapToGrid w:val="0"/>
          <w:sz w:val="24"/>
          <w:szCs w:val="24"/>
          <w:lang w:val="es"/>
        </w:rPr>
        <w:t xml:space="preserve">Superintendente/Principal </w:t>
      </w:r>
    </w:p>
    <w:sectPr w:rsidR="00A67C4A" w:rsidRPr="0043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34F8C"/>
    <w:multiLevelType w:val="multilevel"/>
    <w:tmpl w:val="063A5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0A"/>
    <w:rsid w:val="00161270"/>
    <w:rsid w:val="00320DAC"/>
    <w:rsid w:val="003F5A10"/>
    <w:rsid w:val="00433F71"/>
    <w:rsid w:val="00506A5C"/>
    <w:rsid w:val="005E34A8"/>
    <w:rsid w:val="006456EC"/>
    <w:rsid w:val="0094487A"/>
    <w:rsid w:val="00A67C4A"/>
    <w:rsid w:val="00BB7F21"/>
    <w:rsid w:val="00EA3DA2"/>
    <w:rsid w:val="00EC1A14"/>
    <w:rsid w:val="00ED150A"/>
    <w:rsid w:val="00E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4B7C"/>
  <w15:docId w15:val="{6EFB71F8-1158-49A4-B58F-4929143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B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B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5A1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1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Reimer</dc:creator>
  <cp:lastModifiedBy>jriley@sanlucasschool.com</cp:lastModifiedBy>
  <cp:revision>1</cp:revision>
  <cp:lastPrinted>2020-12-08T22:59:00Z</cp:lastPrinted>
  <dcterms:created xsi:type="dcterms:W3CDTF">2020-12-07T22:48:00Z</dcterms:created>
  <dcterms:modified xsi:type="dcterms:W3CDTF">2020-12-08T23:18:00Z</dcterms:modified>
</cp:coreProperties>
</file>